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D3048" w:rsidRPr="000D3048" w:rsidRDefault="000D3048" w:rsidP="000D3048">
      <w:pPr>
        <w:jc w:val="center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Всероссийская олимпиада школьников 2025-2026 учебный год</w:t>
      </w:r>
    </w:p>
    <w:p w:rsidR="000D3048" w:rsidRPr="000D3048" w:rsidRDefault="000D3048" w:rsidP="000D3048">
      <w:pPr>
        <w:jc w:val="center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 xml:space="preserve">Школьный этап. География, 10-11 классы, </w:t>
      </w:r>
      <w:r w:rsidRPr="00375622">
        <w:rPr>
          <w:rFonts w:ascii="Times New Roman" w:hAnsi="Times New Roman" w:cs="Times New Roman"/>
          <w:b/>
        </w:rPr>
        <w:t>задания</w:t>
      </w:r>
    </w:p>
    <w:p w:rsidR="000D3048" w:rsidRPr="000D3048" w:rsidRDefault="000D3048" w:rsidP="000D3048">
      <w:pPr>
        <w:jc w:val="center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 xml:space="preserve">Время выполнения 90 мин. Максимальное количество баллов – </w:t>
      </w:r>
      <w:r w:rsidR="00626112">
        <w:rPr>
          <w:rFonts w:ascii="Times New Roman" w:hAnsi="Times New Roman" w:cs="Times New Roman"/>
        </w:rPr>
        <w:t>60</w:t>
      </w:r>
    </w:p>
    <w:p w:rsidR="000D3048" w:rsidRDefault="00E0276B" w:rsidP="000D3048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Теоретический (</w:t>
      </w:r>
      <w:r w:rsidR="000D3048" w:rsidRPr="000D3048">
        <w:rPr>
          <w:rFonts w:ascii="Times New Roman" w:hAnsi="Times New Roman" w:cs="Times New Roman"/>
          <w:b/>
        </w:rPr>
        <w:t>Те</w:t>
      </w:r>
      <w:r w:rsidR="006A19F6">
        <w:rPr>
          <w:rFonts w:ascii="Times New Roman" w:hAnsi="Times New Roman" w:cs="Times New Roman"/>
          <w:b/>
        </w:rPr>
        <w:t>стовый</w:t>
      </w:r>
      <w:r>
        <w:rPr>
          <w:rFonts w:ascii="Times New Roman" w:hAnsi="Times New Roman" w:cs="Times New Roman"/>
          <w:b/>
        </w:rPr>
        <w:t>)</w:t>
      </w:r>
      <w:bookmarkStart w:id="0" w:name="_GoBack"/>
      <w:bookmarkEnd w:id="0"/>
      <w:r w:rsidR="006A19F6">
        <w:rPr>
          <w:rFonts w:ascii="Times New Roman" w:hAnsi="Times New Roman" w:cs="Times New Roman"/>
          <w:b/>
        </w:rPr>
        <w:t xml:space="preserve"> тур</w:t>
      </w:r>
    </w:p>
    <w:p w:rsidR="006A19F6" w:rsidRPr="000D3048" w:rsidRDefault="006A19F6" w:rsidP="000D3048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 ответы занесите в БЛАНК ОТВЕТОВ!!!!</w:t>
      </w: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</w:rPr>
        <w:t>1. Расположите в правильной последовательности климатические пояса, начиная от экватора.</w:t>
      </w:r>
    </w:p>
    <w:p w:rsidR="006A19F6" w:rsidRDefault="006A19F6" w:rsidP="000D3048">
      <w:pPr>
        <w:jc w:val="both"/>
        <w:rPr>
          <w:rFonts w:ascii="Times New Roman" w:hAnsi="Times New Roman" w:cs="Times New Roman"/>
        </w:rPr>
        <w:sectPr w:rsidR="006A19F6" w:rsidSect="006A19F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0254E0" w:rsidRPr="000D3048" w:rsidRDefault="006A19F6" w:rsidP="000D30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 Субэкваториальный</w:t>
      </w:r>
    </w:p>
    <w:p w:rsidR="000254E0" w:rsidRPr="000D3048" w:rsidRDefault="006A19F6" w:rsidP="000D30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Субтропический</w:t>
      </w:r>
    </w:p>
    <w:p w:rsidR="000254E0" w:rsidRPr="000D3048" w:rsidRDefault="00794107" w:rsidP="000D3048">
      <w:p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3. Суб</w:t>
      </w:r>
      <w:r w:rsidR="006A19F6">
        <w:rPr>
          <w:rFonts w:ascii="Times New Roman" w:hAnsi="Times New Roman" w:cs="Times New Roman"/>
        </w:rPr>
        <w:t>арктический и субантарктический</w:t>
      </w:r>
    </w:p>
    <w:p w:rsidR="000254E0" w:rsidRPr="000D3048" w:rsidRDefault="006A19F6" w:rsidP="000D30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Арктический и антарктический</w:t>
      </w:r>
    </w:p>
    <w:p w:rsidR="000254E0" w:rsidRPr="000D3048" w:rsidRDefault="006A19F6" w:rsidP="000D30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 Экваториальный</w:t>
      </w:r>
    </w:p>
    <w:p w:rsidR="000254E0" w:rsidRPr="000D3048" w:rsidRDefault="006A19F6" w:rsidP="000D30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Умеренный</w:t>
      </w:r>
    </w:p>
    <w:p w:rsidR="000254E0" w:rsidRPr="000D3048" w:rsidRDefault="006A19F6" w:rsidP="000D30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Тропический</w:t>
      </w:r>
    </w:p>
    <w:p w:rsidR="006A19F6" w:rsidRDefault="006A19F6" w:rsidP="000D3048">
      <w:pPr>
        <w:jc w:val="both"/>
        <w:rPr>
          <w:rFonts w:ascii="Times New Roman" w:hAnsi="Times New Roman" w:cs="Times New Roman"/>
        </w:rPr>
        <w:sectPr w:rsidR="006A19F6" w:rsidSect="006A19F6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</w:rPr>
        <w:lastRenderedPageBreak/>
        <w:t>2. В составе 90 человек на трех судах – «Санта-Мария», «Пинта» и «Нинья» – было совершено первое путешествие Христофора Колумба. Тогда же состоялось открытие Америки. Назовите официальную дату открытия Америки.</w:t>
      </w:r>
    </w:p>
    <w:p w:rsidR="006A19F6" w:rsidRDefault="006A19F6" w:rsidP="000D304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  <w:sectPr w:rsidR="006A19F6" w:rsidSect="006A19F6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0254E0" w:rsidRPr="000D3048" w:rsidRDefault="00794107" w:rsidP="000D304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lastRenderedPageBreak/>
        <w:t>4 июля 1792 г.</w:t>
      </w:r>
    </w:p>
    <w:p w:rsidR="000254E0" w:rsidRPr="000D3048" w:rsidRDefault="00794107" w:rsidP="000D304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25 ноября 1892 г.</w:t>
      </w:r>
    </w:p>
    <w:p w:rsidR="000254E0" w:rsidRPr="000D3048" w:rsidRDefault="00794107" w:rsidP="000D304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lastRenderedPageBreak/>
        <w:t>12 апреля 1392 г.</w:t>
      </w:r>
    </w:p>
    <w:p w:rsidR="000254E0" w:rsidRPr="000D3048" w:rsidRDefault="00794107" w:rsidP="000D304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12 октября 1492 г.</w:t>
      </w:r>
    </w:p>
    <w:p w:rsidR="006A19F6" w:rsidRDefault="006A19F6" w:rsidP="000D3048">
      <w:pPr>
        <w:jc w:val="both"/>
        <w:rPr>
          <w:rFonts w:ascii="Times New Roman" w:hAnsi="Times New Roman" w:cs="Times New Roman"/>
        </w:rPr>
        <w:sectPr w:rsidR="006A19F6" w:rsidSect="006A19F6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:rsidR="000254E0" w:rsidRPr="00C25CD0" w:rsidRDefault="00C25CD0" w:rsidP="000D3048">
      <w:pPr>
        <w:jc w:val="both"/>
        <w:rPr>
          <w:rFonts w:ascii="Times New Roman" w:hAnsi="Times New Roman" w:cs="Times New Roman"/>
          <w:b/>
        </w:rPr>
      </w:pPr>
      <w:r w:rsidRPr="00C25CD0">
        <w:rPr>
          <w:rFonts w:ascii="Times New Roman" w:hAnsi="Times New Roman" w:cs="Times New Roman"/>
          <w:b/>
        </w:rPr>
        <w:lastRenderedPageBreak/>
        <w:t>3. Установите соответствие:</w:t>
      </w:r>
    </w:p>
    <w:p w:rsidR="000254E0" w:rsidRPr="00C25CD0" w:rsidRDefault="00794107" w:rsidP="000D3048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25CD0">
        <w:rPr>
          <w:rFonts w:ascii="Times New Roman" w:hAnsi="Times New Roman" w:cs="Times New Roman"/>
        </w:rPr>
        <w:t>Мелкомасштабные карты                                      1. от 1:200000 до 1:000000</w:t>
      </w:r>
    </w:p>
    <w:p w:rsidR="000254E0" w:rsidRPr="00C25CD0" w:rsidRDefault="00794107" w:rsidP="000D3048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25CD0">
        <w:rPr>
          <w:rFonts w:ascii="Times New Roman" w:hAnsi="Times New Roman" w:cs="Times New Roman"/>
        </w:rPr>
        <w:t>Крупномасштабные карты                                     2. мельче 1:000000</w:t>
      </w:r>
    </w:p>
    <w:p w:rsidR="000254E0" w:rsidRPr="00C25CD0" w:rsidRDefault="00794107" w:rsidP="000D3048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C25CD0">
        <w:rPr>
          <w:rFonts w:ascii="Times New Roman" w:hAnsi="Times New Roman" w:cs="Times New Roman"/>
        </w:rPr>
        <w:t>Среднемасштабные карты                                     3. от 1:10000 до 1:200000</w:t>
      </w: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</w:rPr>
        <w:t xml:space="preserve">4.  </w:t>
      </w:r>
      <w:r w:rsidRPr="006A19F6">
        <w:rPr>
          <w:rFonts w:ascii="Times New Roman" w:hAnsi="Times New Roman" w:cs="Times New Roman"/>
          <w:b/>
          <w:color w:val="000000"/>
        </w:rPr>
        <w:t xml:space="preserve">Выберите </w:t>
      </w:r>
      <w:r w:rsidR="007755AE">
        <w:rPr>
          <w:rFonts w:ascii="Times New Roman" w:hAnsi="Times New Roman" w:cs="Times New Roman"/>
          <w:b/>
          <w:color w:val="000000"/>
        </w:rPr>
        <w:t xml:space="preserve">все </w:t>
      </w:r>
      <w:r w:rsidRPr="006A19F6">
        <w:rPr>
          <w:rFonts w:ascii="Times New Roman" w:hAnsi="Times New Roman" w:cs="Times New Roman"/>
          <w:b/>
          <w:color w:val="000000"/>
        </w:rPr>
        <w:t>верные утверждения</w:t>
      </w:r>
      <w:r w:rsidR="006A19F6">
        <w:rPr>
          <w:rFonts w:ascii="Times New Roman" w:hAnsi="Times New Roman" w:cs="Times New Roman"/>
          <w:b/>
          <w:color w:val="000000"/>
        </w:rPr>
        <w:t>:</w:t>
      </w:r>
    </w:p>
    <w:p w:rsidR="000254E0" w:rsidRPr="000D3048" w:rsidRDefault="00794107" w:rsidP="000D3048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Ключевская Сопка, Алаид, Этна, Фудзияма — действующие вулканы.</w:t>
      </w:r>
    </w:p>
    <w:p w:rsidR="000254E0" w:rsidRPr="000D3048" w:rsidRDefault="00794107" w:rsidP="000D3048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Самая высокая точка планеты Эверест в Гималаях.</w:t>
      </w:r>
    </w:p>
    <w:p w:rsidR="000254E0" w:rsidRPr="000D3048" w:rsidRDefault="00794107" w:rsidP="000D3048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Средневысотные горы имеют абсолютную высоту от 2000-5000 метров над уровнем моря.</w:t>
      </w:r>
    </w:p>
    <w:p w:rsidR="000254E0" w:rsidRPr="000D3048" w:rsidRDefault="00794107" w:rsidP="000D3048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Интенсивность землетрясений в РФ определяется по 12 бальной шкале.</w:t>
      </w: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  <w:color w:val="000000"/>
        </w:rPr>
        <w:t>5. В каком году Красноярскому краю исполнилось 90 лет?</w:t>
      </w:r>
    </w:p>
    <w:p w:rsidR="006A19F6" w:rsidRDefault="006A19F6" w:rsidP="000D3048">
      <w:pPr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</w:rPr>
        <w:sectPr w:rsidR="006A19F6" w:rsidSect="006A19F6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0254E0" w:rsidRPr="000D3048" w:rsidRDefault="00794107" w:rsidP="000D3048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lastRenderedPageBreak/>
        <w:t>2024 г.</w:t>
      </w:r>
    </w:p>
    <w:p w:rsidR="000254E0" w:rsidRPr="000D3048" w:rsidRDefault="00794107" w:rsidP="000D3048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2000 г.</w:t>
      </w:r>
    </w:p>
    <w:p w:rsidR="000254E0" w:rsidRPr="000D3048" w:rsidRDefault="00794107" w:rsidP="000D3048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lastRenderedPageBreak/>
        <w:t>1934 г.</w:t>
      </w:r>
    </w:p>
    <w:p w:rsidR="000254E0" w:rsidRPr="000D3048" w:rsidRDefault="00794107" w:rsidP="000D3048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1824 г.</w:t>
      </w:r>
    </w:p>
    <w:p w:rsidR="006A19F6" w:rsidRDefault="006A19F6" w:rsidP="000D3048">
      <w:pPr>
        <w:jc w:val="both"/>
        <w:rPr>
          <w:rFonts w:ascii="Times New Roman" w:hAnsi="Times New Roman" w:cs="Times New Roman"/>
        </w:rPr>
        <w:sectPr w:rsidR="006A19F6" w:rsidSect="006A19F6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  <w:color w:val="000000"/>
        </w:rPr>
        <w:lastRenderedPageBreak/>
        <w:t>6. Движение Земли вокруг своей оси называют — осевое, а как называется движение Земли вокруг Солнца?</w:t>
      </w: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  <w:color w:val="000000"/>
        </w:rPr>
        <w:t>7. Определите страну по описанию</w:t>
      </w:r>
      <w:r w:rsidR="006A19F6">
        <w:rPr>
          <w:rFonts w:ascii="Times New Roman" w:hAnsi="Times New Roman" w:cs="Times New Roman"/>
          <w:b/>
          <w:color w:val="000000"/>
        </w:rPr>
        <w:t>:</w:t>
      </w:r>
    </w:p>
    <w:p w:rsidR="000254E0" w:rsidRPr="000D3048" w:rsidRDefault="00794107" w:rsidP="000D3048">
      <w:p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ab/>
        <w:t>На территории этой страны движение за независимость оценивается как наиболее массовые и близкие к реализации сепаратистские движения в Европе. Страна разделена на 17 автономных сообществ, которые в свою очередь подразделяются на 50 провинций, такие как Андалусия, Галисия, Канарские острова. Большая часть населения — католики. В стране праздную многочисленные карнавалы, например — фальяс в Валенсии. Полупустынные юго-восточные районы считаются одним из самых удобных мест для изучения жизни скорпионов и тарантулов.</w:t>
      </w: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  <w:color w:val="000000"/>
        </w:rPr>
        <w:t>8. Установите соответствие между страной и столицей</w:t>
      </w:r>
      <w:r w:rsidR="006A19F6">
        <w:rPr>
          <w:rFonts w:ascii="Times New Roman" w:hAnsi="Times New Roman" w:cs="Times New Roman"/>
          <w:b/>
          <w:color w:val="000000"/>
        </w:rPr>
        <w:t>:</w:t>
      </w:r>
    </w:p>
    <w:p w:rsidR="000254E0" w:rsidRPr="000D3048" w:rsidRDefault="00794107" w:rsidP="000D304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Индонезия                                            1. Нью-Дели</w:t>
      </w:r>
    </w:p>
    <w:p w:rsidR="000254E0" w:rsidRPr="000D3048" w:rsidRDefault="00794107" w:rsidP="000D304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Ирак                                                       2. Багдад</w:t>
      </w:r>
    </w:p>
    <w:p w:rsidR="000254E0" w:rsidRPr="000D3048" w:rsidRDefault="00794107" w:rsidP="000D304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Сирия                                                     3. Дамаск</w:t>
      </w:r>
    </w:p>
    <w:p w:rsidR="000254E0" w:rsidRPr="000D3048" w:rsidRDefault="00794107" w:rsidP="000D304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Иран                                                       4. Дубай</w:t>
      </w:r>
    </w:p>
    <w:p w:rsidR="000254E0" w:rsidRPr="000D3048" w:rsidRDefault="00794107" w:rsidP="000D3048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Индия                                                    5. Мумбаи</w:t>
      </w:r>
    </w:p>
    <w:p w:rsidR="000254E0" w:rsidRPr="000D3048" w:rsidRDefault="00794107" w:rsidP="000D3048">
      <w:pPr>
        <w:jc w:val="both"/>
        <w:rPr>
          <w:rFonts w:ascii="Times New Roman" w:hAnsi="Times New Roman" w:cs="Times New Roman"/>
        </w:rPr>
      </w:pPr>
      <w:r w:rsidRPr="000D3048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</w:t>
      </w:r>
      <w:r w:rsidR="000D3048">
        <w:rPr>
          <w:rFonts w:ascii="Times New Roman" w:eastAsia="Times New Roman" w:hAnsi="Times New Roman" w:cs="Times New Roman"/>
          <w:color w:val="000000"/>
        </w:rPr>
        <w:tab/>
        <w:t xml:space="preserve">    </w:t>
      </w:r>
      <w:r w:rsidRPr="000D3048">
        <w:rPr>
          <w:rFonts w:ascii="Times New Roman" w:hAnsi="Times New Roman" w:cs="Times New Roman"/>
          <w:color w:val="000000"/>
        </w:rPr>
        <w:t>6. Тегеран</w:t>
      </w:r>
    </w:p>
    <w:p w:rsidR="000254E0" w:rsidRPr="000D3048" w:rsidRDefault="00794107" w:rsidP="000D3048">
      <w:pPr>
        <w:jc w:val="both"/>
        <w:rPr>
          <w:rFonts w:ascii="Times New Roman" w:hAnsi="Times New Roman" w:cs="Times New Roman"/>
        </w:rPr>
      </w:pPr>
      <w:r w:rsidRPr="000D3048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</w:t>
      </w:r>
      <w:r w:rsidR="000D3048">
        <w:rPr>
          <w:rFonts w:ascii="Times New Roman" w:eastAsia="Times New Roman" w:hAnsi="Times New Roman" w:cs="Times New Roman"/>
          <w:color w:val="000000"/>
        </w:rPr>
        <w:t xml:space="preserve">       </w:t>
      </w:r>
      <w:r w:rsidRPr="000D3048">
        <w:rPr>
          <w:rFonts w:ascii="Times New Roman" w:hAnsi="Times New Roman" w:cs="Times New Roman"/>
          <w:color w:val="000000"/>
        </w:rPr>
        <w:t>7. Эр-Рияд</w:t>
      </w:r>
    </w:p>
    <w:p w:rsidR="000254E0" w:rsidRPr="000D3048" w:rsidRDefault="00794107" w:rsidP="000D3048">
      <w:pPr>
        <w:jc w:val="both"/>
        <w:rPr>
          <w:rFonts w:ascii="Times New Roman" w:hAnsi="Times New Roman" w:cs="Times New Roman"/>
        </w:rPr>
      </w:pPr>
      <w:r w:rsidRPr="000D3048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</w:t>
      </w:r>
      <w:r w:rsidR="000D3048">
        <w:rPr>
          <w:rFonts w:ascii="Times New Roman" w:eastAsia="Times New Roman" w:hAnsi="Times New Roman" w:cs="Times New Roman"/>
          <w:color w:val="000000"/>
        </w:rPr>
        <w:t xml:space="preserve">       </w:t>
      </w:r>
      <w:r w:rsidRPr="000D3048">
        <w:rPr>
          <w:rFonts w:ascii="Times New Roman" w:eastAsia="Times New Roman" w:hAnsi="Times New Roman" w:cs="Times New Roman"/>
          <w:color w:val="000000"/>
        </w:rPr>
        <w:t xml:space="preserve"> </w:t>
      </w:r>
      <w:r w:rsidRPr="000D3048">
        <w:rPr>
          <w:rFonts w:ascii="Times New Roman" w:hAnsi="Times New Roman" w:cs="Times New Roman"/>
          <w:color w:val="000000"/>
        </w:rPr>
        <w:t>8. Джакарта</w:t>
      </w: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  <w:color w:val="000000"/>
        </w:rPr>
        <w:t>9. Назовите имя учёного, который впервые употребил термин «Географика», сумел довольно точно высчитать размеры Земли и составить одну из первых карт.</w:t>
      </w:r>
    </w:p>
    <w:p w:rsidR="006A19F6" w:rsidRDefault="006A19F6" w:rsidP="000D3048">
      <w:pPr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</w:rPr>
        <w:sectPr w:rsidR="006A19F6" w:rsidSect="006A19F6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0254E0" w:rsidRPr="000D3048" w:rsidRDefault="00794107" w:rsidP="000D3048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lastRenderedPageBreak/>
        <w:t>Эратосфен;</w:t>
      </w:r>
    </w:p>
    <w:p w:rsidR="000254E0" w:rsidRPr="000D3048" w:rsidRDefault="00794107" w:rsidP="000D3048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Аристотель;</w:t>
      </w:r>
    </w:p>
    <w:p w:rsidR="000254E0" w:rsidRPr="000D3048" w:rsidRDefault="00794107" w:rsidP="000D3048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lastRenderedPageBreak/>
        <w:t>Птолемей;</w:t>
      </w:r>
    </w:p>
    <w:p w:rsidR="000254E0" w:rsidRPr="000D3048" w:rsidRDefault="00794107" w:rsidP="000D3048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Платон.</w:t>
      </w:r>
    </w:p>
    <w:p w:rsidR="006A19F6" w:rsidRDefault="006A19F6" w:rsidP="000D3048">
      <w:pPr>
        <w:ind w:left="720"/>
        <w:jc w:val="both"/>
        <w:rPr>
          <w:rFonts w:ascii="Times New Roman" w:hAnsi="Times New Roman" w:cs="Times New Roman"/>
        </w:rPr>
        <w:sectPr w:rsidR="006A19F6" w:rsidSect="006A19F6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  <w:color w:val="000000"/>
        </w:rPr>
        <w:lastRenderedPageBreak/>
        <w:t>10. Назовите термин</w:t>
      </w:r>
      <w:r w:rsidR="006A19F6">
        <w:rPr>
          <w:rFonts w:ascii="Times New Roman" w:hAnsi="Times New Roman" w:cs="Times New Roman"/>
          <w:b/>
          <w:color w:val="000000"/>
        </w:rPr>
        <w:t>:</w:t>
      </w:r>
    </w:p>
    <w:p w:rsidR="000254E0" w:rsidRPr="000D3048" w:rsidRDefault="00794107" w:rsidP="000D3048">
      <w:p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Это совокупный показатель качества жизни человека в той или иной стране.</w:t>
      </w:r>
    </w:p>
    <w:p w:rsidR="000254E0" w:rsidRPr="006A19F6" w:rsidRDefault="00794107" w:rsidP="000D3048">
      <w:pPr>
        <w:jc w:val="both"/>
        <w:rPr>
          <w:rFonts w:ascii="Times New Roman" w:hAnsi="Times New Roman" w:cs="Times New Roman"/>
          <w:b/>
        </w:rPr>
      </w:pPr>
      <w:r w:rsidRPr="006A19F6">
        <w:rPr>
          <w:rFonts w:ascii="Times New Roman" w:hAnsi="Times New Roman" w:cs="Times New Roman"/>
          <w:b/>
          <w:color w:val="000000"/>
        </w:rPr>
        <w:t>11. Расположите в правильной последовательности стадии производства черных металлов</w:t>
      </w:r>
      <w:r w:rsidR="00CE3014">
        <w:rPr>
          <w:rFonts w:ascii="Times New Roman" w:hAnsi="Times New Roman" w:cs="Times New Roman"/>
          <w:b/>
          <w:color w:val="000000"/>
        </w:rPr>
        <w:t>:</w:t>
      </w:r>
    </w:p>
    <w:p w:rsidR="00CE3014" w:rsidRDefault="00CE3014" w:rsidP="000D3048">
      <w:pPr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  <w:sectPr w:rsidR="00CE3014" w:rsidSect="006A19F6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0254E0" w:rsidRPr="000D3048" w:rsidRDefault="00794107" w:rsidP="000D3048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lastRenderedPageBreak/>
        <w:t>Прокат</w:t>
      </w:r>
      <w:r w:rsidR="00CE3014">
        <w:rPr>
          <w:rFonts w:ascii="Times New Roman" w:hAnsi="Times New Roman" w:cs="Times New Roman"/>
          <w:color w:val="000000"/>
        </w:rPr>
        <w:t xml:space="preserve"> металла</w:t>
      </w:r>
    </w:p>
    <w:p w:rsidR="000254E0" w:rsidRPr="000D3048" w:rsidRDefault="006A19F6" w:rsidP="000D3048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Выплавка с</w:t>
      </w:r>
      <w:r w:rsidR="00794107" w:rsidRPr="000D3048">
        <w:rPr>
          <w:rFonts w:ascii="Times New Roman" w:hAnsi="Times New Roman" w:cs="Times New Roman"/>
          <w:color w:val="000000"/>
        </w:rPr>
        <w:t>тал</w:t>
      </w:r>
      <w:r>
        <w:rPr>
          <w:rFonts w:ascii="Times New Roman" w:hAnsi="Times New Roman" w:cs="Times New Roman"/>
          <w:color w:val="000000"/>
        </w:rPr>
        <w:t>и</w:t>
      </w:r>
    </w:p>
    <w:p w:rsidR="000254E0" w:rsidRPr="000D3048" w:rsidRDefault="006A19F6" w:rsidP="000D3048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Добыча ж</w:t>
      </w:r>
      <w:r w:rsidR="00794107" w:rsidRPr="000D3048">
        <w:rPr>
          <w:rFonts w:ascii="Times New Roman" w:hAnsi="Times New Roman" w:cs="Times New Roman"/>
          <w:color w:val="000000"/>
        </w:rPr>
        <w:t>елезн</w:t>
      </w:r>
      <w:r>
        <w:rPr>
          <w:rFonts w:ascii="Times New Roman" w:hAnsi="Times New Roman" w:cs="Times New Roman"/>
          <w:color w:val="000000"/>
        </w:rPr>
        <w:t>ой</w:t>
      </w:r>
      <w:r w:rsidR="00794107" w:rsidRPr="000D3048">
        <w:rPr>
          <w:rFonts w:ascii="Times New Roman" w:hAnsi="Times New Roman" w:cs="Times New Roman"/>
          <w:color w:val="000000"/>
        </w:rPr>
        <w:t xml:space="preserve"> руд</w:t>
      </w:r>
      <w:r>
        <w:rPr>
          <w:rFonts w:ascii="Times New Roman" w:hAnsi="Times New Roman" w:cs="Times New Roman"/>
          <w:color w:val="000000"/>
        </w:rPr>
        <w:t>ы</w:t>
      </w:r>
    </w:p>
    <w:p w:rsidR="000254E0" w:rsidRPr="000D3048" w:rsidRDefault="006A19F6" w:rsidP="000D3048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Выплавка ч</w:t>
      </w:r>
      <w:r w:rsidR="00794107" w:rsidRPr="000D3048">
        <w:rPr>
          <w:rFonts w:ascii="Times New Roman" w:hAnsi="Times New Roman" w:cs="Times New Roman"/>
          <w:color w:val="000000"/>
        </w:rPr>
        <w:t>угун</w:t>
      </w:r>
      <w:r>
        <w:rPr>
          <w:rFonts w:ascii="Times New Roman" w:hAnsi="Times New Roman" w:cs="Times New Roman"/>
          <w:color w:val="000000"/>
        </w:rPr>
        <w:t>а</w:t>
      </w:r>
    </w:p>
    <w:p w:rsidR="00CE3014" w:rsidRDefault="00CE3014" w:rsidP="000D3048">
      <w:pPr>
        <w:jc w:val="both"/>
        <w:rPr>
          <w:rFonts w:ascii="Times New Roman" w:hAnsi="Times New Roman" w:cs="Times New Roman"/>
        </w:rPr>
        <w:sectPr w:rsidR="00CE3014" w:rsidSect="00CE3014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:rsidR="000254E0" w:rsidRPr="00CE3014" w:rsidRDefault="00794107" w:rsidP="000D3048">
      <w:pPr>
        <w:jc w:val="both"/>
        <w:rPr>
          <w:rFonts w:ascii="Times New Roman" w:hAnsi="Times New Roman" w:cs="Times New Roman"/>
          <w:b/>
        </w:rPr>
      </w:pPr>
      <w:r w:rsidRPr="00CE3014">
        <w:rPr>
          <w:rFonts w:ascii="Times New Roman" w:hAnsi="Times New Roman" w:cs="Times New Roman"/>
          <w:b/>
          <w:color w:val="000000"/>
        </w:rPr>
        <w:lastRenderedPageBreak/>
        <w:t xml:space="preserve">12. К какой языковой семье относятся </w:t>
      </w:r>
      <w:r w:rsidR="00CE3014" w:rsidRPr="00CE3014">
        <w:rPr>
          <w:rFonts w:ascii="Times New Roman" w:hAnsi="Times New Roman" w:cs="Times New Roman"/>
          <w:b/>
          <w:color w:val="000000"/>
        </w:rPr>
        <w:t>хакасы, тувинцы, алтайцы, шорцы?</w:t>
      </w:r>
    </w:p>
    <w:p w:rsidR="000254E0" w:rsidRPr="00CE3014" w:rsidRDefault="00794107" w:rsidP="000D3048">
      <w:pPr>
        <w:jc w:val="both"/>
        <w:rPr>
          <w:rFonts w:ascii="Times New Roman" w:hAnsi="Times New Roman" w:cs="Times New Roman"/>
          <w:b/>
        </w:rPr>
      </w:pPr>
      <w:r w:rsidRPr="00CE3014">
        <w:rPr>
          <w:rFonts w:ascii="Times New Roman" w:hAnsi="Times New Roman" w:cs="Times New Roman"/>
          <w:b/>
          <w:color w:val="000000"/>
        </w:rPr>
        <w:t>13. Назовите религию, у которой два основных направления - суннизм и шиизм.</w:t>
      </w:r>
    </w:p>
    <w:p w:rsidR="000254E0" w:rsidRPr="00CE3014" w:rsidRDefault="00794107" w:rsidP="000D3048">
      <w:pPr>
        <w:jc w:val="both"/>
        <w:rPr>
          <w:rFonts w:ascii="Times New Roman" w:hAnsi="Times New Roman" w:cs="Times New Roman"/>
          <w:b/>
        </w:rPr>
      </w:pPr>
      <w:r w:rsidRPr="00CE3014">
        <w:rPr>
          <w:rFonts w:ascii="Times New Roman" w:hAnsi="Times New Roman" w:cs="Times New Roman"/>
          <w:b/>
          <w:color w:val="000000"/>
        </w:rPr>
        <w:t>14. Назовите самую маленькую природную зону РФ, которая занимает 0,5 % от всей площади РФ.</w:t>
      </w:r>
    </w:p>
    <w:p w:rsidR="000254E0" w:rsidRPr="00C25CD0" w:rsidRDefault="00794107" w:rsidP="00C25CD0">
      <w:pPr>
        <w:jc w:val="both"/>
        <w:rPr>
          <w:rFonts w:ascii="Times New Roman" w:hAnsi="Times New Roman" w:cs="Times New Roman"/>
          <w:b/>
        </w:rPr>
      </w:pPr>
      <w:r w:rsidRPr="00C25CD0">
        <w:rPr>
          <w:rFonts w:ascii="Times New Roman" w:hAnsi="Times New Roman" w:cs="Times New Roman"/>
          <w:b/>
          <w:color w:val="000000"/>
        </w:rPr>
        <w:t xml:space="preserve">15. </w:t>
      </w:r>
      <w:r w:rsidR="00C25CD0" w:rsidRPr="00C25CD0">
        <w:rPr>
          <w:rFonts w:ascii="Times New Roman" w:hAnsi="Times New Roman" w:cs="Times New Roman"/>
          <w:b/>
          <w:color w:val="000000"/>
        </w:rPr>
        <w:t>Установите соответствие между определением и термином:</w:t>
      </w:r>
    </w:p>
    <w:p w:rsidR="000254E0" w:rsidRPr="00C25CD0" w:rsidRDefault="00794107" w:rsidP="00C25C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25CD0">
        <w:rPr>
          <w:rFonts w:ascii="Times New Roman" w:hAnsi="Times New Roman" w:cs="Times New Roman"/>
          <w:color w:val="000000"/>
        </w:rPr>
        <w:t>Линии равного атмосферного давления                     1. Изогипсы</w:t>
      </w:r>
    </w:p>
    <w:p w:rsidR="000254E0" w:rsidRPr="00C25CD0" w:rsidRDefault="00794107" w:rsidP="00C25C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25CD0">
        <w:rPr>
          <w:rFonts w:ascii="Times New Roman" w:hAnsi="Times New Roman" w:cs="Times New Roman"/>
          <w:color w:val="000000"/>
        </w:rPr>
        <w:t>Линии равной температуры воздуха                            2. Изобары</w:t>
      </w:r>
    </w:p>
    <w:p w:rsidR="000254E0" w:rsidRPr="00C25CD0" w:rsidRDefault="00794107" w:rsidP="00C25C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25CD0">
        <w:rPr>
          <w:rFonts w:ascii="Times New Roman" w:hAnsi="Times New Roman" w:cs="Times New Roman"/>
          <w:color w:val="000000"/>
        </w:rPr>
        <w:t>Линии равных высот земной поверхности                 3. Изогиеты</w:t>
      </w:r>
    </w:p>
    <w:p w:rsidR="000254E0" w:rsidRPr="00C25CD0" w:rsidRDefault="00794107" w:rsidP="00C25CD0">
      <w:pPr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C25CD0">
        <w:rPr>
          <w:rFonts w:ascii="Times New Roman" w:hAnsi="Times New Roman" w:cs="Times New Roman"/>
          <w:color w:val="000000"/>
        </w:rPr>
        <w:t>Линии с одинаковым количеством осадков                4. Изотермы</w:t>
      </w:r>
    </w:p>
    <w:p w:rsidR="000254E0" w:rsidRPr="00CE3014" w:rsidRDefault="00794107" w:rsidP="000D3048">
      <w:pPr>
        <w:jc w:val="both"/>
        <w:rPr>
          <w:rFonts w:ascii="Times New Roman" w:hAnsi="Times New Roman" w:cs="Times New Roman"/>
          <w:b/>
        </w:rPr>
      </w:pPr>
      <w:r w:rsidRPr="00CE3014">
        <w:rPr>
          <w:rFonts w:ascii="Times New Roman" w:hAnsi="Times New Roman" w:cs="Times New Roman"/>
          <w:b/>
          <w:color w:val="000000"/>
        </w:rPr>
        <w:t>16. Какой вид транспорта играет ведущую роль в Российской Федерации и является самым дешёвым?</w:t>
      </w:r>
    </w:p>
    <w:p w:rsidR="000254E0" w:rsidRPr="00CE3014" w:rsidRDefault="00794107" w:rsidP="000D3048">
      <w:pPr>
        <w:jc w:val="both"/>
        <w:rPr>
          <w:rFonts w:ascii="Times New Roman" w:hAnsi="Times New Roman" w:cs="Times New Roman"/>
          <w:b/>
        </w:rPr>
      </w:pPr>
      <w:r w:rsidRPr="00CE3014">
        <w:rPr>
          <w:rFonts w:ascii="Times New Roman" w:hAnsi="Times New Roman" w:cs="Times New Roman"/>
          <w:b/>
          <w:color w:val="000000"/>
        </w:rPr>
        <w:t xml:space="preserve">17. Какие страны входят в </w:t>
      </w:r>
      <w:bookmarkStart w:id="1" w:name="_t7k2aP-7FYmgwPAPmPP_wA4_82"/>
      <w:bookmarkEnd w:id="1"/>
      <w:r w:rsidRPr="00CE3014">
        <w:rPr>
          <w:rFonts w:ascii="Times New Roman" w:hAnsi="Times New Roman" w:cs="Times New Roman"/>
          <w:b/>
          <w:color w:val="000000"/>
        </w:rPr>
        <w:t>Шанхайскую организацию сотрудничества (ШОС)?</w:t>
      </w:r>
    </w:p>
    <w:p w:rsidR="000254E0" w:rsidRPr="000D3048" w:rsidRDefault="00794107" w:rsidP="000D3048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Япония, Китай, Казахстан, Монголия;</w:t>
      </w:r>
    </w:p>
    <w:p w:rsidR="000254E0" w:rsidRPr="000D3048" w:rsidRDefault="00794107" w:rsidP="000D3048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США, Мексика, Канада, Россия;</w:t>
      </w:r>
    </w:p>
    <w:p w:rsidR="000254E0" w:rsidRPr="000D3048" w:rsidRDefault="00794107" w:rsidP="000D3048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Россия, Китай, Индия, Пакистан;</w:t>
      </w:r>
    </w:p>
    <w:p w:rsidR="000254E0" w:rsidRPr="000D3048" w:rsidRDefault="00794107" w:rsidP="000D3048">
      <w:pPr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Россия, ЮАР, Аргентина, Иран.</w:t>
      </w:r>
    </w:p>
    <w:p w:rsidR="000254E0" w:rsidRPr="00CE3014" w:rsidRDefault="00794107" w:rsidP="000D3048">
      <w:pPr>
        <w:jc w:val="both"/>
        <w:rPr>
          <w:rFonts w:ascii="Times New Roman" w:hAnsi="Times New Roman" w:cs="Times New Roman"/>
          <w:b/>
        </w:rPr>
      </w:pPr>
      <w:r w:rsidRPr="00CE3014">
        <w:rPr>
          <w:rFonts w:ascii="Times New Roman" w:hAnsi="Times New Roman" w:cs="Times New Roman"/>
          <w:b/>
          <w:color w:val="000000"/>
        </w:rPr>
        <w:t>18. Назовите тип воспроизводства населения, для которого характерна высокая рождаемость и снижающаяся смертность, что приводит к бурному росту населения.</w:t>
      </w:r>
    </w:p>
    <w:p w:rsidR="000254E0" w:rsidRPr="00CE3014" w:rsidRDefault="00794107" w:rsidP="000D3048">
      <w:pPr>
        <w:jc w:val="both"/>
        <w:rPr>
          <w:rFonts w:ascii="Times New Roman" w:hAnsi="Times New Roman" w:cs="Times New Roman"/>
          <w:b/>
        </w:rPr>
      </w:pPr>
      <w:r w:rsidRPr="00CE3014">
        <w:rPr>
          <w:rFonts w:ascii="Times New Roman" w:hAnsi="Times New Roman" w:cs="Times New Roman"/>
          <w:b/>
          <w:color w:val="000000"/>
        </w:rPr>
        <w:t>19. Численность населения Красноярского края составляет (на 01.01. 2025):</w:t>
      </w:r>
    </w:p>
    <w:p w:rsidR="00CE3014" w:rsidRDefault="00CE3014" w:rsidP="000D3048">
      <w:pPr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</w:rPr>
        <w:sectPr w:rsidR="00CE3014" w:rsidSect="006A19F6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0254E0" w:rsidRPr="000D3048" w:rsidRDefault="00794107" w:rsidP="000D3048">
      <w:pPr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lastRenderedPageBreak/>
        <w:t>2 83</w:t>
      </w:r>
      <w:r w:rsidR="00CE3014">
        <w:rPr>
          <w:rFonts w:ascii="Times New Roman" w:hAnsi="Times New Roman" w:cs="Times New Roman"/>
          <w:color w:val="000000"/>
        </w:rPr>
        <w:t>7 988 чел.</w:t>
      </w:r>
    </w:p>
    <w:p w:rsidR="000254E0" w:rsidRPr="000D3048" w:rsidRDefault="00CE3014" w:rsidP="000D3048">
      <w:pPr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2 981 чел.</w:t>
      </w:r>
    </w:p>
    <w:p w:rsidR="000254E0" w:rsidRPr="000D3048" w:rsidRDefault="00CE3014" w:rsidP="000D3048">
      <w:pPr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lastRenderedPageBreak/>
        <w:t>3 333 896 чел.</w:t>
      </w:r>
    </w:p>
    <w:p w:rsidR="000254E0" w:rsidRPr="000D3048" w:rsidRDefault="00794107" w:rsidP="000D3048">
      <w:pPr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  <w:color w:val="000000"/>
        </w:rPr>
        <w:t>1 211 756 чел.</w:t>
      </w:r>
    </w:p>
    <w:p w:rsidR="00CE3014" w:rsidRDefault="00CE3014" w:rsidP="000D3048">
      <w:pPr>
        <w:jc w:val="both"/>
        <w:rPr>
          <w:rFonts w:ascii="Times New Roman" w:hAnsi="Times New Roman" w:cs="Times New Roman"/>
        </w:rPr>
        <w:sectPr w:rsidR="00CE3014" w:rsidSect="00CE3014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:rsidR="000254E0" w:rsidRPr="00033959" w:rsidRDefault="00794107" w:rsidP="000D3048">
      <w:pPr>
        <w:jc w:val="both"/>
        <w:rPr>
          <w:rFonts w:ascii="Times New Roman" w:hAnsi="Times New Roman" w:cs="Times New Roman"/>
          <w:b/>
        </w:rPr>
      </w:pPr>
      <w:r w:rsidRPr="00033959">
        <w:rPr>
          <w:rFonts w:ascii="Times New Roman" w:hAnsi="Times New Roman" w:cs="Times New Roman"/>
          <w:b/>
          <w:color w:val="000000"/>
        </w:rPr>
        <w:lastRenderedPageBreak/>
        <w:t>20. С каким государством Российская Федерация имеет самую протяжённую границу (без учёта морских участков)?</w:t>
      </w:r>
    </w:p>
    <w:p w:rsidR="000254E0" w:rsidRPr="000D3048" w:rsidRDefault="000254E0" w:rsidP="000D3048">
      <w:pPr>
        <w:jc w:val="both"/>
        <w:rPr>
          <w:rFonts w:ascii="Times New Roman" w:hAnsi="Times New Roman" w:cs="Times New Roman"/>
        </w:rPr>
      </w:pPr>
    </w:p>
    <w:p w:rsidR="000254E0" w:rsidRPr="000D3048" w:rsidRDefault="00794107" w:rsidP="000D3048">
      <w:pPr>
        <w:jc w:val="center"/>
        <w:rPr>
          <w:rFonts w:ascii="Times New Roman" w:hAnsi="Times New Roman" w:cs="Times New Roman"/>
          <w:b/>
        </w:rPr>
      </w:pPr>
      <w:r w:rsidRPr="000D3048">
        <w:rPr>
          <w:rFonts w:ascii="Times New Roman" w:hAnsi="Times New Roman" w:cs="Times New Roman"/>
          <w:b/>
        </w:rPr>
        <w:t>Практический тур</w:t>
      </w:r>
    </w:p>
    <w:p w:rsidR="00FF3D91" w:rsidRPr="000D3048" w:rsidRDefault="00794107" w:rsidP="00FF3D91">
      <w:pPr>
        <w:ind w:left="-113"/>
        <w:jc w:val="both"/>
        <w:rPr>
          <w:rFonts w:ascii="Times New Roman" w:hAnsi="Times New Roman" w:cs="Times New Roman"/>
          <w:b/>
        </w:rPr>
      </w:pPr>
      <w:r w:rsidRPr="000D3048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r w:rsidR="000D3048" w:rsidRPr="000D3048">
        <w:rPr>
          <w:rFonts w:ascii="Times New Roman" w:eastAsia="Times New Roman" w:hAnsi="Times New Roman" w:cs="Times New Roman"/>
          <w:b/>
          <w:color w:val="000000"/>
        </w:rPr>
        <w:t>Задание</w:t>
      </w:r>
      <w:r w:rsidRPr="000D3048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0D3048">
        <w:rPr>
          <w:rFonts w:ascii="Times New Roman" w:hAnsi="Times New Roman" w:cs="Times New Roman"/>
          <w:b/>
          <w:color w:val="000000"/>
        </w:rPr>
        <w:t xml:space="preserve">1. </w:t>
      </w:r>
      <w:r w:rsidR="00FF3D91" w:rsidRPr="000D3048">
        <w:rPr>
          <w:rFonts w:ascii="Times New Roman" w:eastAsia="Calibri" w:hAnsi="Times New Roman" w:cs="Times New Roman"/>
          <w:b/>
          <w:color w:val="000000"/>
        </w:rPr>
        <w:t xml:space="preserve">Максимальное количество баллов – </w:t>
      </w:r>
      <w:r w:rsidR="00FF3D91">
        <w:rPr>
          <w:rFonts w:ascii="Times New Roman" w:eastAsia="Calibri" w:hAnsi="Times New Roman" w:cs="Times New Roman"/>
          <w:b/>
          <w:color w:val="000000"/>
        </w:rPr>
        <w:t>10</w:t>
      </w:r>
      <w:r w:rsidR="00FF3D91" w:rsidRPr="000D3048">
        <w:rPr>
          <w:rFonts w:ascii="Times New Roman" w:eastAsia="Calibri" w:hAnsi="Times New Roman" w:cs="Times New Roman"/>
          <w:b/>
          <w:color w:val="000000"/>
        </w:rPr>
        <w:t xml:space="preserve"> баллов.</w:t>
      </w:r>
    </w:p>
    <w:p w:rsidR="000254E0" w:rsidRDefault="00033959" w:rsidP="00033959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Определите</w:t>
      </w:r>
      <w:r w:rsidR="00794107" w:rsidRPr="000D304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по изображению </w:t>
      </w:r>
      <w:r w:rsidR="00794107" w:rsidRPr="000D3048">
        <w:rPr>
          <w:rFonts w:ascii="Times New Roman" w:hAnsi="Times New Roman" w:cs="Times New Roman"/>
          <w:color w:val="000000"/>
        </w:rPr>
        <w:t>туристический объект, его название и страну, в которой он находится</w:t>
      </w:r>
      <w:r>
        <w:rPr>
          <w:rFonts w:ascii="Times New Roman" w:hAnsi="Times New Roman" w:cs="Times New Roman"/>
          <w:color w:val="000000"/>
        </w:rPr>
        <w:t>. З</w:t>
      </w:r>
      <w:r w:rsidR="00794107" w:rsidRPr="000D3048">
        <w:rPr>
          <w:rFonts w:ascii="Times New Roman" w:hAnsi="Times New Roman" w:cs="Times New Roman"/>
          <w:color w:val="000000"/>
        </w:rPr>
        <w:t>апишите название туристического объекта и страну его нахождения</w:t>
      </w:r>
      <w:r>
        <w:rPr>
          <w:rFonts w:ascii="Times New Roman" w:hAnsi="Times New Roman" w:cs="Times New Roman"/>
          <w:color w:val="000000"/>
        </w:rPr>
        <w:t xml:space="preserve"> в таблицу</w:t>
      </w:r>
      <w:r w:rsidR="0019095D">
        <w:rPr>
          <w:rFonts w:ascii="Times New Roman" w:hAnsi="Times New Roman" w:cs="Times New Roman"/>
          <w:color w:val="000000"/>
        </w:rPr>
        <w:t xml:space="preserve"> в бланке ответов</w:t>
      </w:r>
      <w:r w:rsidR="00794107" w:rsidRPr="000D3048">
        <w:rPr>
          <w:rFonts w:ascii="Times New Roman" w:hAnsi="Times New Roman" w:cs="Times New Roman"/>
          <w:color w:val="000000"/>
        </w:rPr>
        <w:t xml:space="preserve">. </w:t>
      </w:r>
    </w:p>
    <w:p w:rsidR="000D3048" w:rsidRPr="000D3048" w:rsidRDefault="000D3048" w:rsidP="000D3048">
      <w:pPr>
        <w:ind w:left="-113"/>
        <w:jc w:val="both"/>
        <w:rPr>
          <w:rFonts w:ascii="Times New Roman" w:hAnsi="Times New Roman" w:cs="Times New Roman"/>
        </w:rPr>
      </w:pPr>
    </w:p>
    <w:tbl>
      <w:tblPr>
        <w:tblW w:w="94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76"/>
        <w:gridCol w:w="2466"/>
        <w:gridCol w:w="2498"/>
      </w:tblGrid>
      <w:tr w:rsidR="0019095D" w:rsidRPr="000D3048" w:rsidTr="00C8107A">
        <w:tc>
          <w:tcPr>
            <w:tcW w:w="4476" w:type="dxa"/>
            <w:shd w:val="clear" w:color="auto" w:fill="auto"/>
          </w:tcPr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anchor distT="0" distB="0" distL="0" distR="0" simplePos="0" relativeHeight="251670016" behindDoc="0" locked="0" layoutInCell="1" allowOverlap="1" wp14:anchorId="3B76FC55" wp14:editId="5EBB0FAF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218440</wp:posOffset>
                  </wp:positionV>
                  <wp:extent cx="2549525" cy="1414145"/>
                  <wp:effectExtent l="0" t="0" r="3175" b="0"/>
                  <wp:wrapSquare wrapText="larges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5" t="-99" r="-55" b="-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9525" cy="141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6" w:type="dxa"/>
            <w:shd w:val="clear" w:color="auto" w:fill="auto"/>
          </w:tcPr>
          <w:p w:rsidR="0019095D" w:rsidRPr="000D3048" w:rsidRDefault="0019095D" w:rsidP="00C8107A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anchor distT="0" distB="0" distL="0" distR="0" simplePos="0" relativeHeight="251671040" behindDoc="0" locked="0" layoutInCell="1" allowOverlap="1" wp14:anchorId="49559F5D" wp14:editId="74CF971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185420</wp:posOffset>
                  </wp:positionV>
                  <wp:extent cx="1409700" cy="1997710"/>
                  <wp:effectExtent l="0" t="0" r="0" b="2540"/>
                  <wp:wrapSquare wrapText="largest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42" t="-99" r="-142" b="-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997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98" w:type="dxa"/>
            <w:shd w:val="clear" w:color="auto" w:fill="auto"/>
          </w:tcPr>
          <w:p w:rsidR="0019095D" w:rsidRPr="000D3048" w:rsidRDefault="0019095D" w:rsidP="00C8107A">
            <w:pPr>
              <w:pStyle w:val="a7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anchor distT="0" distB="0" distL="0" distR="0" simplePos="0" relativeHeight="251672064" behindDoc="0" locked="0" layoutInCell="1" allowOverlap="1" wp14:anchorId="5AE515B1" wp14:editId="217DFF58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184150</wp:posOffset>
                  </wp:positionV>
                  <wp:extent cx="2245995" cy="1476375"/>
                  <wp:effectExtent l="0" t="0" r="1905" b="9525"/>
                  <wp:wrapSquare wrapText="largest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9" t="-151" r="-99" b="-1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995" cy="1476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9095D" w:rsidRPr="000D3048" w:rsidTr="00C8107A">
        <w:tc>
          <w:tcPr>
            <w:tcW w:w="4476" w:type="dxa"/>
            <w:shd w:val="clear" w:color="auto" w:fill="auto"/>
          </w:tcPr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 </w:t>
            </w:r>
          </w:p>
          <w:p w:rsidR="0019095D" w:rsidRPr="000D3048" w:rsidRDefault="00C8107A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anchor distT="0" distB="0" distL="0" distR="0" simplePos="0" relativeHeight="251673088" behindDoc="0" locked="0" layoutInCell="1" allowOverlap="1" wp14:anchorId="5B03457B" wp14:editId="278D6CEE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90805</wp:posOffset>
                  </wp:positionV>
                  <wp:extent cx="2264410" cy="1497330"/>
                  <wp:effectExtent l="0" t="0" r="2540" b="7620"/>
                  <wp:wrapSquare wrapText="largest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9" t="-150" r="-99" b="-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410" cy="1497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19095D" w:rsidRPr="000D3048" w:rsidRDefault="0019095D" w:rsidP="000D3048">
            <w:pPr>
              <w:pStyle w:val="a7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  <w:shd w:val="clear" w:color="auto" w:fill="auto"/>
          </w:tcPr>
          <w:p w:rsidR="0019095D" w:rsidRPr="000D3048" w:rsidRDefault="00C8107A" w:rsidP="00C8107A">
            <w:pPr>
              <w:pStyle w:val="a0"/>
              <w:snapToGrid w:val="0"/>
              <w:spacing w:before="14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 w:bidi="ar-SA"/>
              </w:rPr>
              <w:drawing>
                <wp:anchor distT="0" distB="0" distL="0" distR="0" simplePos="0" relativeHeight="251674112" behindDoc="0" locked="0" layoutInCell="1" allowOverlap="1" wp14:anchorId="39B38827" wp14:editId="377B1104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266065</wp:posOffset>
                  </wp:positionV>
                  <wp:extent cx="1387475" cy="2215515"/>
                  <wp:effectExtent l="0" t="0" r="3175" b="0"/>
                  <wp:wrapSquare wrapText="largest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4" t="-121" r="-194" b="-1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475" cy="2215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09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19095D" w:rsidRPr="000D3048" w:rsidRDefault="0019095D" w:rsidP="000D3048">
            <w:pPr>
              <w:pStyle w:val="a7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54E0" w:rsidRPr="000D3048" w:rsidRDefault="000254E0" w:rsidP="000D3048">
      <w:pPr>
        <w:rPr>
          <w:rFonts w:ascii="Times New Roman" w:hAnsi="Times New Roman" w:cs="Times New Roman"/>
        </w:rPr>
      </w:pPr>
    </w:p>
    <w:p w:rsidR="00C25CD0" w:rsidRDefault="00C25CD0" w:rsidP="00AB68AB">
      <w:pPr>
        <w:jc w:val="both"/>
        <w:rPr>
          <w:rFonts w:ascii="Times New Roman" w:hAnsi="Times New Roman" w:cs="Times New Roman"/>
          <w:b/>
        </w:rPr>
      </w:pPr>
    </w:p>
    <w:p w:rsidR="00AB68AB" w:rsidRPr="000D3048" w:rsidRDefault="000D3048" w:rsidP="00AB68AB">
      <w:pPr>
        <w:jc w:val="both"/>
        <w:rPr>
          <w:rFonts w:ascii="Times New Roman" w:hAnsi="Times New Roman" w:cs="Times New Roman"/>
          <w:b/>
        </w:rPr>
      </w:pPr>
      <w:r w:rsidRPr="000D3048">
        <w:rPr>
          <w:rFonts w:ascii="Times New Roman" w:hAnsi="Times New Roman" w:cs="Times New Roman"/>
          <w:b/>
        </w:rPr>
        <w:t xml:space="preserve">Задание </w:t>
      </w:r>
      <w:r w:rsidR="00794107" w:rsidRPr="000D3048">
        <w:rPr>
          <w:rFonts w:ascii="Times New Roman" w:hAnsi="Times New Roman" w:cs="Times New Roman"/>
          <w:b/>
        </w:rPr>
        <w:t xml:space="preserve">2. </w:t>
      </w:r>
      <w:r w:rsidR="00AB68AB" w:rsidRPr="000D3048">
        <w:rPr>
          <w:rFonts w:ascii="Times New Roman" w:eastAsia="Calibri" w:hAnsi="Times New Roman" w:cs="Times New Roman"/>
          <w:b/>
          <w:color w:val="000000"/>
        </w:rPr>
        <w:t>Максимальное количество баллов –</w:t>
      </w:r>
      <w:r w:rsidR="00AB68AB">
        <w:rPr>
          <w:rFonts w:ascii="Times New Roman" w:eastAsia="Calibri" w:hAnsi="Times New Roman" w:cs="Times New Roman"/>
          <w:b/>
          <w:color w:val="000000"/>
        </w:rPr>
        <w:t xml:space="preserve"> </w:t>
      </w:r>
      <w:r w:rsidR="00626112">
        <w:rPr>
          <w:rFonts w:ascii="Times New Roman" w:eastAsia="Calibri" w:hAnsi="Times New Roman" w:cs="Times New Roman"/>
          <w:b/>
          <w:color w:val="000000"/>
        </w:rPr>
        <w:t>10</w:t>
      </w:r>
      <w:r w:rsidR="00AB68AB" w:rsidRPr="000D3048">
        <w:rPr>
          <w:rFonts w:ascii="Times New Roman" w:eastAsia="Calibri" w:hAnsi="Times New Roman" w:cs="Times New Roman"/>
          <w:b/>
          <w:color w:val="000000"/>
        </w:rPr>
        <w:t>.</w:t>
      </w:r>
    </w:p>
    <w:p w:rsidR="000254E0" w:rsidRPr="00AB68AB" w:rsidRDefault="00794107" w:rsidP="000D3048">
      <w:pPr>
        <w:jc w:val="both"/>
        <w:rPr>
          <w:rFonts w:ascii="Times New Roman" w:hAnsi="Times New Roman" w:cs="Times New Roman"/>
          <w:b/>
        </w:rPr>
      </w:pPr>
      <w:r w:rsidRPr="00AB68AB">
        <w:rPr>
          <w:rFonts w:ascii="Times New Roman" w:eastAsia="Calibri" w:hAnsi="Times New Roman" w:cs="Times New Roman"/>
          <w:b/>
          <w:color w:val="000000"/>
        </w:rPr>
        <w:t>Определите географический район по его характеристике</w:t>
      </w:r>
      <w:r w:rsidR="00AB68AB">
        <w:rPr>
          <w:rFonts w:ascii="Times New Roman" w:eastAsia="Calibri" w:hAnsi="Times New Roman" w:cs="Times New Roman"/>
          <w:b/>
          <w:color w:val="000000"/>
        </w:rPr>
        <w:t>:</w:t>
      </w:r>
    </w:p>
    <w:p w:rsidR="000254E0" w:rsidRDefault="00794107" w:rsidP="000D3048">
      <w:pPr>
        <w:jc w:val="both"/>
        <w:rPr>
          <w:rFonts w:ascii="Times New Roman" w:hAnsi="Times New Roman" w:cs="Times New Roman"/>
        </w:rPr>
      </w:pPr>
      <w:r w:rsidRPr="000D3048">
        <w:rPr>
          <w:rFonts w:ascii="Times New Roman" w:eastAsia="Calibri" w:hAnsi="Times New Roman" w:cs="Times New Roman"/>
          <w:color w:val="000000"/>
        </w:rPr>
        <w:tab/>
        <w:t>Для большей части территории характерны экстремальные природные условия. Рельеф территории определяется положением территории на стыке двух литосферных плит. Горы принадлежат к областям мезозойской и кайнозойской складчатости.</w:t>
      </w:r>
      <w:r w:rsidRPr="000D3048">
        <w:rPr>
          <w:rFonts w:ascii="Times New Roman" w:hAnsi="Times New Roman" w:cs="Times New Roman"/>
        </w:rPr>
        <w:t xml:space="preserve"> По разведанным промышленным запасам олова и вольфрама региону принадлежит ведущая роль в стране. По своим климатическим показателям район не уступает курортам Крыма и Кавказа, горы и порожистые реки — идеальное место для организации спортивного туризма. Район богат памятниками природы, которые имеют всероссийское и мировое значение. В список объектов природного н</w:t>
      </w:r>
      <w:r w:rsidR="003B4A39">
        <w:rPr>
          <w:rFonts w:ascii="Times New Roman" w:hAnsi="Times New Roman" w:cs="Times New Roman"/>
        </w:rPr>
        <w:t>аследия ЮНЕСКО внесена</w:t>
      </w:r>
      <w:r w:rsidRPr="000D3048">
        <w:rPr>
          <w:rFonts w:ascii="Times New Roman" w:hAnsi="Times New Roman" w:cs="Times New Roman"/>
        </w:rPr>
        <w:t xml:space="preserve"> Долина гейзеров.</w:t>
      </w:r>
    </w:p>
    <w:p w:rsidR="00AB68AB" w:rsidRDefault="00AB68AB" w:rsidP="000D30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Ответьте на вопросы:</w:t>
      </w:r>
    </w:p>
    <w:p w:rsidR="00AB68AB" w:rsidRDefault="00AB68AB" w:rsidP="00AB68AB">
      <w:pPr>
        <w:pStyle w:val="af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Назовите географический район</w:t>
      </w:r>
    </w:p>
    <w:p w:rsidR="00AB68AB" w:rsidRDefault="00AB68AB" w:rsidP="00AB68AB">
      <w:pPr>
        <w:pStyle w:val="af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Назовите края, входящие в состав района</w:t>
      </w:r>
    </w:p>
    <w:p w:rsidR="00AB68AB" w:rsidRDefault="00AB68AB" w:rsidP="00AB68AB">
      <w:pPr>
        <w:pStyle w:val="af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Назовите республику, входящую в состав района</w:t>
      </w:r>
    </w:p>
    <w:p w:rsidR="00AB68AB" w:rsidRDefault="00AB68AB" w:rsidP="00AB68AB">
      <w:pPr>
        <w:pStyle w:val="af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hAnsi="Times New Roman" w:cs="Times New Roman"/>
        </w:rPr>
        <w:t>Главная отрасль специализации, единственной республики района</w:t>
      </w:r>
    </w:p>
    <w:p w:rsidR="00AB68AB" w:rsidRPr="003B4A39" w:rsidRDefault="00AB68AB" w:rsidP="00AB68AB">
      <w:pPr>
        <w:pStyle w:val="af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0D3048">
        <w:rPr>
          <w:rFonts w:ascii="Times New Roman" w:eastAsia="Calibri" w:hAnsi="Times New Roman" w:cs="Times New Roman"/>
          <w:color w:val="000000"/>
        </w:rPr>
        <w:t>Назовите крупнейшую реку района, по которой проходит граница РФ</w:t>
      </w:r>
    </w:p>
    <w:p w:rsidR="003B4A39" w:rsidRDefault="003B4A39" w:rsidP="00AB68AB">
      <w:pPr>
        <w:pStyle w:val="af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Перечислите ос</w:t>
      </w:r>
      <w:r w:rsidR="00FF5594">
        <w:rPr>
          <w:rFonts w:ascii="Times New Roman" w:hAnsi="Times New Roman" w:cs="Times New Roman"/>
        </w:rPr>
        <w:t>трова, входящие в состав географического района (не более 2-х)</w:t>
      </w:r>
    </w:p>
    <w:p w:rsidR="003B4A39" w:rsidRPr="00AB68AB" w:rsidRDefault="003B4A39" w:rsidP="00FF5594">
      <w:pPr>
        <w:pStyle w:val="af"/>
        <w:jc w:val="both"/>
        <w:rPr>
          <w:rFonts w:ascii="Times New Roman" w:hAnsi="Times New Roman" w:cs="Times New Roman"/>
        </w:rPr>
      </w:pPr>
    </w:p>
    <w:p w:rsidR="000254E0" w:rsidRPr="000D3048" w:rsidRDefault="000254E0" w:rsidP="000D3048">
      <w:pPr>
        <w:jc w:val="both"/>
        <w:rPr>
          <w:rFonts w:ascii="Times New Roman" w:hAnsi="Times New Roman" w:cs="Times New Roman"/>
        </w:rPr>
      </w:pPr>
    </w:p>
    <w:p w:rsidR="00AB68AB" w:rsidRDefault="000D3048" w:rsidP="00AB68AB">
      <w:pPr>
        <w:jc w:val="both"/>
        <w:rPr>
          <w:rFonts w:ascii="Times New Roman" w:eastAsia="Calibri" w:hAnsi="Times New Roman" w:cs="Times New Roman"/>
          <w:b/>
          <w:color w:val="000000"/>
        </w:rPr>
      </w:pPr>
      <w:r w:rsidRPr="000D3048">
        <w:rPr>
          <w:rFonts w:ascii="Times New Roman" w:eastAsia="Times New Roman" w:hAnsi="Times New Roman" w:cs="Times New Roman"/>
          <w:b/>
        </w:rPr>
        <w:t xml:space="preserve">Задание </w:t>
      </w:r>
      <w:r w:rsidR="00794107" w:rsidRPr="000D3048">
        <w:rPr>
          <w:rFonts w:ascii="Times New Roman" w:eastAsia="Times New Roman" w:hAnsi="Times New Roman" w:cs="Times New Roman"/>
          <w:b/>
        </w:rPr>
        <w:t>3.</w:t>
      </w:r>
      <w:r w:rsidR="00794107" w:rsidRPr="000D3048">
        <w:rPr>
          <w:rFonts w:ascii="Times New Roman" w:eastAsia="Times New Roman" w:hAnsi="Times New Roman" w:cs="Times New Roman"/>
        </w:rPr>
        <w:t xml:space="preserve"> </w:t>
      </w:r>
      <w:r w:rsidR="00AB68AB" w:rsidRPr="000D3048">
        <w:rPr>
          <w:rFonts w:ascii="Times New Roman" w:eastAsia="Calibri" w:hAnsi="Times New Roman" w:cs="Times New Roman"/>
          <w:b/>
          <w:color w:val="000000"/>
        </w:rPr>
        <w:t>Максимальное количество баллов – 10 баллов.</w:t>
      </w:r>
    </w:p>
    <w:p w:rsidR="000254E0" w:rsidRDefault="00794107" w:rsidP="000D3048">
      <w:pPr>
        <w:ind w:firstLine="709"/>
        <w:jc w:val="both"/>
        <w:rPr>
          <w:rFonts w:ascii="Times New Roman" w:eastAsia="Times New Roman" w:hAnsi="Times New Roman" w:cs="Times New Roman"/>
        </w:rPr>
      </w:pPr>
      <w:r w:rsidRPr="000D3048">
        <w:rPr>
          <w:rFonts w:ascii="Times New Roman" w:eastAsia="Times New Roman" w:hAnsi="Times New Roman" w:cs="Times New Roman"/>
        </w:rPr>
        <w:t xml:space="preserve">Рассчитайте ресурсообеспеченность страны. Используя данные из приведённой ниже таблицы, сравните ресурсообеспеченность стран площадью пашни. Расположите страны в порядке уменьшения в них показателя ресурсообеспеченности площадью пашни, начиная со страны с наибольшим показателем.  </w:t>
      </w:r>
    </w:p>
    <w:p w:rsidR="00C25CD0" w:rsidRPr="000D3048" w:rsidRDefault="00C25CD0" w:rsidP="000D3048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6"/>
        <w:gridCol w:w="2484"/>
        <w:gridCol w:w="3288"/>
        <w:gridCol w:w="3012"/>
      </w:tblGrid>
      <w:tr w:rsidR="000254E0" w:rsidRPr="000D3048" w:rsidTr="00C25CD0">
        <w:trPr>
          <w:trHeight w:val="472"/>
        </w:trPr>
        <w:tc>
          <w:tcPr>
            <w:tcW w:w="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AB68AB" w:rsidRDefault="00794107" w:rsidP="00AB68AB">
            <w:pPr>
              <w:pStyle w:val="3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68A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№</w:t>
            </w:r>
          </w:p>
        </w:tc>
        <w:tc>
          <w:tcPr>
            <w:tcW w:w="2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AB68AB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8AB">
              <w:rPr>
                <w:rFonts w:ascii="Times New Roman" w:hAnsi="Times New Roman" w:cs="Times New Roman"/>
                <w:sz w:val="20"/>
                <w:szCs w:val="20"/>
              </w:rPr>
              <w:t>Название страны</w:t>
            </w:r>
          </w:p>
        </w:tc>
        <w:tc>
          <w:tcPr>
            <w:tcW w:w="32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AB68AB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8AB">
              <w:rPr>
                <w:rFonts w:ascii="Times New Roman" w:hAnsi="Times New Roman" w:cs="Times New Roman"/>
                <w:sz w:val="20"/>
                <w:szCs w:val="20"/>
              </w:rPr>
              <w:t>Площадь пашни, млн га (2024 г.)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4E0" w:rsidRPr="00AB68AB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8AB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млн</w:t>
            </w:r>
            <w:r w:rsidR="00AB68AB">
              <w:rPr>
                <w:rFonts w:ascii="Times New Roman" w:hAnsi="Times New Roman" w:cs="Times New Roman"/>
                <w:sz w:val="20"/>
                <w:szCs w:val="20"/>
              </w:rPr>
              <w:t xml:space="preserve"> человек (2024 г.)</w:t>
            </w:r>
          </w:p>
        </w:tc>
      </w:tr>
      <w:tr w:rsidR="000254E0" w:rsidRPr="000D3048" w:rsidTr="00C25CD0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Алжир</w:t>
            </w: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46,1</w:t>
            </w:r>
          </w:p>
        </w:tc>
      </w:tr>
      <w:tr w:rsidR="000254E0" w:rsidRPr="000D3048" w:rsidTr="00C25CD0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340,1</w:t>
            </w:r>
          </w:p>
        </w:tc>
      </w:tr>
      <w:tr w:rsidR="000254E0" w:rsidRPr="000D3048" w:rsidTr="00C25CD0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Индия</w:t>
            </w: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157,9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1,438</w:t>
            </w:r>
          </w:p>
        </w:tc>
      </w:tr>
      <w:tr w:rsidR="000254E0" w:rsidRPr="000D3048" w:rsidTr="00C25CD0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2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Бразилия</w:t>
            </w: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211,1</w:t>
            </w:r>
          </w:p>
        </w:tc>
      </w:tr>
      <w:tr w:rsidR="000254E0" w:rsidRPr="000D3048" w:rsidTr="00C25CD0">
        <w:tc>
          <w:tcPr>
            <w:tcW w:w="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04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2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Австралия</w:t>
            </w:r>
          </w:p>
        </w:tc>
        <w:tc>
          <w:tcPr>
            <w:tcW w:w="32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54E0" w:rsidRPr="000D3048" w:rsidRDefault="00794107" w:rsidP="00AB68AB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0D3048">
              <w:rPr>
                <w:rFonts w:ascii="Times New Roman" w:hAnsi="Times New Roman" w:cs="Times New Roman"/>
              </w:rPr>
              <w:t>26,6</w:t>
            </w:r>
          </w:p>
        </w:tc>
      </w:tr>
    </w:tbl>
    <w:p w:rsidR="000254E0" w:rsidRPr="000D3048" w:rsidRDefault="000254E0" w:rsidP="000D3048">
      <w:pPr>
        <w:jc w:val="both"/>
        <w:rPr>
          <w:rFonts w:ascii="Times New Roman" w:hAnsi="Times New Roman" w:cs="Times New Roman"/>
        </w:rPr>
      </w:pPr>
    </w:p>
    <w:p w:rsidR="00C25CD0" w:rsidRDefault="00C25CD0" w:rsidP="00C25CD0">
      <w:pPr>
        <w:jc w:val="both"/>
        <w:rPr>
          <w:rFonts w:ascii="Times New Roman" w:hAnsi="Times New Roman" w:cs="Times New Roman"/>
          <w:b/>
        </w:rPr>
      </w:pPr>
    </w:p>
    <w:p w:rsidR="00C25CD0" w:rsidRDefault="00C25CD0" w:rsidP="00C25CD0">
      <w:pPr>
        <w:jc w:val="both"/>
        <w:rPr>
          <w:rFonts w:ascii="Times New Roman" w:hAnsi="Times New Roman" w:cs="Times New Roman"/>
          <w:b/>
        </w:rPr>
      </w:pPr>
    </w:p>
    <w:p w:rsidR="00C25CD0" w:rsidRDefault="00C25CD0" w:rsidP="00C25CD0">
      <w:pPr>
        <w:jc w:val="both"/>
        <w:rPr>
          <w:rFonts w:ascii="Times New Roman" w:hAnsi="Times New Roman" w:cs="Times New Roman"/>
          <w:b/>
        </w:rPr>
      </w:pPr>
    </w:p>
    <w:p w:rsidR="00C25CD0" w:rsidRPr="000D3048" w:rsidRDefault="000D3048" w:rsidP="00C25CD0">
      <w:pPr>
        <w:jc w:val="both"/>
        <w:rPr>
          <w:rFonts w:ascii="Times New Roman" w:hAnsi="Times New Roman" w:cs="Times New Roman"/>
          <w:b/>
        </w:rPr>
      </w:pPr>
      <w:r w:rsidRPr="004729CC">
        <w:rPr>
          <w:rFonts w:ascii="Times New Roman" w:hAnsi="Times New Roman" w:cs="Times New Roman"/>
          <w:b/>
        </w:rPr>
        <w:t>Задание 4.</w:t>
      </w:r>
      <w:r w:rsidR="00C25CD0">
        <w:rPr>
          <w:rFonts w:ascii="Times New Roman" w:hAnsi="Times New Roman" w:cs="Times New Roman"/>
          <w:b/>
        </w:rPr>
        <w:t xml:space="preserve"> </w:t>
      </w:r>
      <w:r w:rsidR="00C25CD0" w:rsidRPr="000D3048">
        <w:rPr>
          <w:rFonts w:ascii="Times New Roman" w:eastAsia="Calibri" w:hAnsi="Times New Roman" w:cs="Times New Roman"/>
          <w:b/>
          <w:color w:val="000000"/>
        </w:rPr>
        <w:t>Максимальное количество баллов – 10 баллов</w:t>
      </w:r>
    </w:p>
    <w:p w:rsidR="000D3048" w:rsidRPr="004729CC" w:rsidRDefault="000D3048" w:rsidP="00AB68AB">
      <w:pPr>
        <w:jc w:val="both"/>
        <w:rPr>
          <w:rFonts w:ascii="Times New Roman" w:hAnsi="Times New Roman" w:cs="Times New Roman"/>
          <w:b/>
        </w:rPr>
      </w:pPr>
    </w:p>
    <w:p w:rsidR="000D3048" w:rsidRDefault="000D3048" w:rsidP="000D3048">
      <w:pPr>
        <w:ind w:firstLine="567"/>
        <w:jc w:val="both"/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В Красноярском крае численность насе</w:t>
      </w:r>
      <w:r>
        <w:rPr>
          <w:rFonts w:ascii="Times New Roman" w:hAnsi="Times New Roman" w:cs="Times New Roman"/>
        </w:rPr>
        <w:t xml:space="preserve">ления в 2021 году составляла </w:t>
      </w:r>
      <w:r w:rsidRPr="004729CC">
        <w:rPr>
          <w:rFonts w:ascii="Times New Roman" w:hAnsi="Times New Roman" w:cs="Times New Roman"/>
        </w:rPr>
        <w:t>2849169 чел. Определите по рисунку коэффициент естественной убыли населения Красноярского края (возьмите средн</w:t>
      </w:r>
      <w:r>
        <w:rPr>
          <w:rFonts w:ascii="Times New Roman" w:hAnsi="Times New Roman" w:cs="Times New Roman"/>
        </w:rPr>
        <w:t>юю величину для интервала) и по</w:t>
      </w:r>
      <w:r w:rsidRPr="004729CC">
        <w:rPr>
          <w:rFonts w:ascii="Times New Roman" w:hAnsi="Times New Roman" w:cs="Times New Roman"/>
        </w:rPr>
        <w:t xml:space="preserve">считайте, на сколько человек изменится численность его населения за три ближайших года за счёт естественной убыли населения. </w:t>
      </w:r>
    </w:p>
    <w:p w:rsidR="000D3048" w:rsidRDefault="000D3048" w:rsidP="000D3048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Определите коэффициент естественной убыли населения Красноярского края</w:t>
      </w:r>
    </w:p>
    <w:p w:rsidR="000D3048" w:rsidRPr="004729CC" w:rsidRDefault="000D3048" w:rsidP="000D3048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</w:t>
      </w:r>
    </w:p>
    <w:p w:rsidR="000D3048" w:rsidRDefault="000D3048" w:rsidP="000D3048">
      <w:pPr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4729CC">
        <w:rPr>
          <w:rFonts w:ascii="Times New Roman" w:hAnsi="Times New Roman" w:cs="Times New Roman"/>
        </w:rPr>
        <w:t>Посчитайте численность населения Красноярского края в 2022, 2023, 2024 году, учитывая показатель естественной убыли. Запишите ход решения.</w:t>
      </w:r>
    </w:p>
    <w:p w:rsidR="000D3048" w:rsidRPr="004729CC" w:rsidRDefault="000D3048" w:rsidP="000D30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5939790" cy="3138170"/>
            <wp:effectExtent l="19050" t="19050" r="22860" b="2413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3817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D3048" w:rsidRDefault="000D3048" w:rsidP="000D3048">
      <w:pPr>
        <w:rPr>
          <w:rFonts w:ascii="Times New Roman" w:hAnsi="Times New Roman" w:cs="Times New Roman"/>
        </w:rPr>
      </w:pPr>
    </w:p>
    <w:sectPr w:rsidR="000D3048" w:rsidSect="006A19F6">
      <w:type w:val="continuous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622" w:rsidRDefault="00315622" w:rsidP="000D3048">
      <w:r>
        <w:separator/>
      </w:r>
    </w:p>
  </w:endnote>
  <w:endnote w:type="continuationSeparator" w:id="0">
    <w:p w:rsidR="00315622" w:rsidRDefault="00315622" w:rsidP="000D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622" w:rsidRDefault="00315622" w:rsidP="000D3048">
      <w:r>
        <w:separator/>
      </w:r>
    </w:p>
  </w:footnote>
  <w:footnote w:type="continuationSeparator" w:id="0">
    <w:p w:rsidR="00315622" w:rsidRDefault="00315622" w:rsidP="000D3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E200B"/>
    <w:multiLevelType w:val="hybridMultilevel"/>
    <w:tmpl w:val="E96C5EDE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4512"/>
    <w:multiLevelType w:val="hybridMultilevel"/>
    <w:tmpl w:val="163EC26E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A6E56"/>
    <w:multiLevelType w:val="hybridMultilevel"/>
    <w:tmpl w:val="4588F8CA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E0436"/>
    <w:multiLevelType w:val="hybridMultilevel"/>
    <w:tmpl w:val="6F5EED10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F3460"/>
    <w:multiLevelType w:val="hybridMultilevel"/>
    <w:tmpl w:val="59E05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174F5"/>
    <w:multiLevelType w:val="hybridMultilevel"/>
    <w:tmpl w:val="6900BF66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F34A4"/>
    <w:multiLevelType w:val="hybridMultilevel"/>
    <w:tmpl w:val="6F8A6096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5330F"/>
    <w:multiLevelType w:val="hybridMultilevel"/>
    <w:tmpl w:val="F9AAB688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603D0"/>
    <w:multiLevelType w:val="hybridMultilevel"/>
    <w:tmpl w:val="F9AAA540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97051"/>
    <w:multiLevelType w:val="hybridMultilevel"/>
    <w:tmpl w:val="403EFE74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9259C"/>
    <w:multiLevelType w:val="hybridMultilevel"/>
    <w:tmpl w:val="CFD6F2EC"/>
    <w:lvl w:ilvl="0" w:tplc="47A05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26430"/>
    <w:multiLevelType w:val="hybridMultilevel"/>
    <w:tmpl w:val="B4DE5940"/>
    <w:lvl w:ilvl="0" w:tplc="29F26B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2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48"/>
    <w:rsid w:val="00024A75"/>
    <w:rsid w:val="000254E0"/>
    <w:rsid w:val="00033959"/>
    <w:rsid w:val="000D3048"/>
    <w:rsid w:val="0019095D"/>
    <w:rsid w:val="00315622"/>
    <w:rsid w:val="00320BAE"/>
    <w:rsid w:val="00375622"/>
    <w:rsid w:val="003B4A39"/>
    <w:rsid w:val="004C5A01"/>
    <w:rsid w:val="00626112"/>
    <w:rsid w:val="006A19F6"/>
    <w:rsid w:val="007755AE"/>
    <w:rsid w:val="00794107"/>
    <w:rsid w:val="00AB68AB"/>
    <w:rsid w:val="00C25CD0"/>
    <w:rsid w:val="00C8107A"/>
    <w:rsid w:val="00CE3014"/>
    <w:rsid w:val="00E0276B"/>
    <w:rsid w:val="00FF3D91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E5A683"/>
  <w15:docId w15:val="{4B8B6AD8-0A79-4CFB-AFD4-D8335A6A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styleId="3">
    <w:name w:val="heading 3"/>
    <w:basedOn w:val="1"/>
    <w:next w:val="a0"/>
    <w:qFormat/>
    <w:pPr>
      <w:tabs>
        <w:tab w:val="num" w:pos="0"/>
      </w:tabs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a4">
    <w:name w:val="Strong"/>
    <w:qFormat/>
    <w:rPr>
      <w:b/>
      <w:bCs/>
    </w:rPr>
  </w:style>
  <w:style w:type="paragraph" w:customStyle="1" w:styleId="1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character" w:customStyle="1" w:styleId="11">
    <w:name w:val="Основной шрифт абзаца1"/>
    <w:rsid w:val="000D3048"/>
  </w:style>
  <w:style w:type="paragraph" w:styleId="a9">
    <w:name w:val="header"/>
    <w:basedOn w:val="a"/>
    <w:link w:val="aa"/>
    <w:uiPriority w:val="99"/>
    <w:unhideWhenUsed/>
    <w:rsid w:val="000D3048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1"/>
    <w:link w:val="a9"/>
    <w:uiPriority w:val="99"/>
    <w:rsid w:val="000D304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b">
    <w:name w:val="footer"/>
    <w:basedOn w:val="a"/>
    <w:link w:val="ac"/>
    <w:uiPriority w:val="99"/>
    <w:unhideWhenUsed/>
    <w:rsid w:val="000D3048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1"/>
    <w:link w:val="ab"/>
    <w:uiPriority w:val="99"/>
    <w:rsid w:val="000D304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d">
    <w:name w:val="Balloon Text"/>
    <w:basedOn w:val="a"/>
    <w:link w:val="ae"/>
    <w:uiPriority w:val="99"/>
    <w:semiHidden/>
    <w:unhideWhenUsed/>
    <w:rsid w:val="00375622"/>
    <w:rPr>
      <w:rFonts w:ascii="Tahoma" w:hAnsi="Tahoma"/>
      <w:sz w:val="16"/>
      <w:szCs w:val="14"/>
    </w:rPr>
  </w:style>
  <w:style w:type="character" w:customStyle="1" w:styleId="ae">
    <w:name w:val="Текст выноски Знак"/>
    <w:basedOn w:val="a1"/>
    <w:link w:val="ad"/>
    <w:uiPriority w:val="99"/>
    <w:semiHidden/>
    <w:rsid w:val="00375622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f">
    <w:name w:val="List Paragraph"/>
    <w:basedOn w:val="a"/>
    <w:uiPriority w:val="34"/>
    <w:qFormat/>
    <w:rsid w:val="00AB68AB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6</cp:revision>
  <cp:lastPrinted>1900-12-31T17:00:00Z</cp:lastPrinted>
  <dcterms:created xsi:type="dcterms:W3CDTF">2025-08-08T04:30:00Z</dcterms:created>
  <dcterms:modified xsi:type="dcterms:W3CDTF">2025-08-08T07:25:00Z</dcterms:modified>
</cp:coreProperties>
</file>